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rFonts w:hint="eastAsia"/>
          <w:sz w:val="24"/>
          <w:szCs w:val="24"/>
        </w:rPr>
        <w:t>医歯学倫理学（生命医療倫理学）　第</w:t>
      </w:r>
      <w:r w:rsidRPr="003D29A7">
        <w:rPr>
          <w:sz w:val="24"/>
          <w:szCs w:val="24"/>
        </w:rPr>
        <w:t>9</w:t>
      </w:r>
      <w:r w:rsidRPr="003D29A7">
        <w:rPr>
          <w:rFonts w:hint="eastAsia"/>
          <w:sz w:val="24"/>
          <w:szCs w:val="24"/>
        </w:rPr>
        <w:t>回　髙嶋教授</w:t>
      </w:r>
    </w:p>
    <w:p w:rsidR="003D29A7" w:rsidRPr="003D29A7" w:rsidRDefault="003D29A7" w:rsidP="00527CB9">
      <w:pPr>
        <w:rPr>
          <w:sz w:val="24"/>
          <w:szCs w:val="24"/>
        </w:rPr>
      </w:pPr>
      <w:r w:rsidRPr="003D29A7">
        <w:rPr>
          <w:rFonts w:hint="eastAsia"/>
          <w:sz w:val="24"/>
          <w:szCs w:val="24"/>
        </w:rPr>
        <w:t>「</w:t>
      </w:r>
      <w:r w:rsidR="00527CB9" w:rsidRPr="00527CB9">
        <w:rPr>
          <w:rFonts w:hint="eastAsia"/>
          <w:sz w:val="24"/>
          <w:szCs w:val="24"/>
        </w:rPr>
        <w:t>臨床神経学の倫理的問題と神経遺伝学の進歩</w:t>
      </w:r>
      <w:r w:rsidR="00527CB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27CB9" w:rsidRPr="00527CB9">
        <w:rPr>
          <w:sz w:val="24"/>
          <w:szCs w:val="24"/>
        </w:rPr>
        <w:t xml:space="preserve">Progress of Clinical </w:t>
      </w:r>
      <w:proofErr w:type="spellStart"/>
      <w:r w:rsidR="00527CB9" w:rsidRPr="00527CB9">
        <w:rPr>
          <w:sz w:val="24"/>
          <w:szCs w:val="24"/>
        </w:rPr>
        <w:t>Neurogenetics</w:t>
      </w:r>
      <w:proofErr w:type="spellEnd"/>
      <w:r w:rsidRPr="003D29A7">
        <w:rPr>
          <w:rFonts w:hint="eastAsia"/>
          <w:sz w:val="24"/>
          <w:szCs w:val="24"/>
        </w:rPr>
        <w:t>」</w:t>
      </w:r>
    </w:p>
    <w:p w:rsidR="003D29A7" w:rsidRPr="003D29A7" w:rsidRDefault="003D29A7" w:rsidP="003D29A7">
      <w:pPr>
        <w:jc w:val="right"/>
        <w:rPr>
          <w:sz w:val="24"/>
          <w:szCs w:val="24"/>
        </w:rPr>
      </w:pPr>
      <w:r w:rsidRPr="003D29A7">
        <w:rPr>
          <w:sz w:val="24"/>
          <w:szCs w:val="24"/>
        </w:rPr>
        <w:t>NAME</w:t>
      </w:r>
      <w:r w:rsidRPr="003D29A7">
        <w:rPr>
          <w:rFonts w:hint="eastAsia"/>
          <w:sz w:val="24"/>
          <w:szCs w:val="24"/>
        </w:rPr>
        <w:t xml:space="preserve">　（　　　　　　　　　　　　　　　　　　　　　　　　　　　）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sz w:val="24"/>
          <w:szCs w:val="24"/>
        </w:rPr>
        <w:t>Circle the correct one, Yes or No.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sz w:val="24"/>
          <w:szCs w:val="24"/>
        </w:rPr>
        <w:t>Question</w:t>
      </w:r>
      <w:r w:rsidRPr="003D29A7">
        <w:rPr>
          <w:rFonts w:hint="eastAsia"/>
          <w:sz w:val="24"/>
          <w:szCs w:val="24"/>
        </w:rPr>
        <w:t xml:space="preserve">　</w:t>
      </w:r>
      <w:r w:rsidRPr="003D29A7">
        <w:rPr>
          <w:sz w:val="24"/>
          <w:szCs w:val="24"/>
        </w:rPr>
        <w:t>1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rFonts w:hint="eastAsia"/>
          <w:sz w:val="24"/>
          <w:szCs w:val="24"/>
        </w:rPr>
        <w:t>日本において、商業的な遺伝子検査は合法か？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sz w:val="24"/>
          <w:szCs w:val="24"/>
        </w:rPr>
        <w:t>Is it legal for commercial genetic testing in Japan?</w:t>
      </w:r>
    </w:p>
    <w:p w:rsidR="003D29A7" w:rsidRPr="003D29A7" w:rsidRDefault="003D29A7" w:rsidP="003D29A7">
      <w:pPr>
        <w:jc w:val="right"/>
        <w:rPr>
          <w:sz w:val="24"/>
          <w:szCs w:val="24"/>
        </w:rPr>
      </w:pPr>
      <w:r w:rsidRPr="003D29A7">
        <w:rPr>
          <w:sz w:val="24"/>
          <w:szCs w:val="24"/>
        </w:rPr>
        <w:t>1</w:t>
      </w:r>
      <w:r w:rsidRPr="003D29A7">
        <w:rPr>
          <w:rFonts w:hint="eastAsia"/>
          <w:sz w:val="24"/>
          <w:szCs w:val="24"/>
        </w:rPr>
        <w:t>．</w:t>
      </w:r>
      <w:r w:rsidRPr="003D29A7">
        <w:rPr>
          <w:sz w:val="24"/>
          <w:szCs w:val="24"/>
        </w:rPr>
        <w:t>Yes</w:t>
      </w:r>
      <w:r w:rsidRPr="003D29A7">
        <w:rPr>
          <w:rFonts w:hint="eastAsia"/>
          <w:sz w:val="24"/>
          <w:szCs w:val="24"/>
        </w:rPr>
        <w:t xml:space="preserve">　　　</w:t>
      </w:r>
      <w:r w:rsidRPr="003D29A7">
        <w:rPr>
          <w:sz w:val="24"/>
          <w:szCs w:val="24"/>
        </w:rPr>
        <w:t>2. No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sz w:val="24"/>
          <w:szCs w:val="24"/>
        </w:rPr>
        <w:t>Question</w:t>
      </w:r>
      <w:r w:rsidRPr="003D29A7">
        <w:rPr>
          <w:rFonts w:hint="eastAsia"/>
          <w:sz w:val="24"/>
          <w:szCs w:val="24"/>
        </w:rPr>
        <w:t xml:space="preserve">　</w:t>
      </w:r>
      <w:r w:rsidRPr="003D29A7">
        <w:rPr>
          <w:sz w:val="24"/>
          <w:szCs w:val="24"/>
        </w:rPr>
        <w:t>2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rFonts w:hint="eastAsia"/>
          <w:sz w:val="24"/>
          <w:szCs w:val="24"/>
        </w:rPr>
        <w:t>特殊な感染症の診断にはメタゲノム解析は有用であるか？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sz w:val="24"/>
          <w:szCs w:val="24"/>
        </w:rPr>
        <w:t xml:space="preserve">Is </w:t>
      </w:r>
      <w:proofErr w:type="spellStart"/>
      <w:r w:rsidRPr="003D29A7">
        <w:rPr>
          <w:sz w:val="24"/>
          <w:szCs w:val="24"/>
        </w:rPr>
        <w:t>metagenomic</w:t>
      </w:r>
      <w:proofErr w:type="spellEnd"/>
      <w:r w:rsidRPr="003D29A7">
        <w:rPr>
          <w:sz w:val="24"/>
          <w:szCs w:val="24"/>
        </w:rPr>
        <w:t xml:space="preserve"> analysis useful for diagnosing unusual infections?</w:t>
      </w:r>
    </w:p>
    <w:p w:rsidR="003D29A7" w:rsidRPr="003D29A7" w:rsidRDefault="003D29A7" w:rsidP="003D29A7">
      <w:pPr>
        <w:jc w:val="right"/>
        <w:rPr>
          <w:sz w:val="24"/>
          <w:szCs w:val="24"/>
        </w:rPr>
      </w:pPr>
      <w:r w:rsidRPr="003D29A7">
        <w:rPr>
          <w:sz w:val="24"/>
          <w:szCs w:val="24"/>
        </w:rPr>
        <w:t>1</w:t>
      </w:r>
      <w:r w:rsidRPr="003D29A7">
        <w:rPr>
          <w:rFonts w:hint="eastAsia"/>
          <w:sz w:val="24"/>
          <w:szCs w:val="24"/>
        </w:rPr>
        <w:t>．</w:t>
      </w:r>
      <w:r w:rsidRPr="003D29A7">
        <w:rPr>
          <w:sz w:val="24"/>
          <w:szCs w:val="24"/>
        </w:rPr>
        <w:t>Yes</w:t>
      </w:r>
      <w:r w:rsidRPr="003D29A7">
        <w:rPr>
          <w:rFonts w:hint="eastAsia"/>
          <w:sz w:val="24"/>
          <w:szCs w:val="24"/>
        </w:rPr>
        <w:t xml:space="preserve">　　　</w:t>
      </w:r>
      <w:r w:rsidRPr="003D29A7">
        <w:rPr>
          <w:sz w:val="24"/>
          <w:szCs w:val="24"/>
        </w:rPr>
        <w:t>2. No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sz w:val="24"/>
          <w:szCs w:val="24"/>
        </w:rPr>
        <w:t>Question</w:t>
      </w:r>
      <w:r w:rsidRPr="003D29A7">
        <w:rPr>
          <w:rFonts w:hint="eastAsia"/>
          <w:sz w:val="24"/>
          <w:szCs w:val="24"/>
        </w:rPr>
        <w:t xml:space="preserve">　</w:t>
      </w:r>
      <w:r w:rsidRPr="003D29A7">
        <w:rPr>
          <w:sz w:val="24"/>
          <w:szCs w:val="24"/>
        </w:rPr>
        <w:t>3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rFonts w:hint="eastAsia"/>
          <w:sz w:val="24"/>
          <w:szCs w:val="24"/>
        </w:rPr>
        <w:t>ヒトの遺伝子研究において、提供者個人の人権の保障が、科学的又は社会的な利益に優先されなければならない。 正しいか？</w:t>
      </w:r>
    </w:p>
    <w:p w:rsidR="003D29A7" w:rsidRPr="003D29A7" w:rsidRDefault="003D29A7" w:rsidP="003D29A7">
      <w:pPr>
        <w:rPr>
          <w:sz w:val="24"/>
          <w:szCs w:val="24"/>
        </w:rPr>
      </w:pPr>
      <w:r w:rsidRPr="003D29A7">
        <w:rPr>
          <w:sz w:val="24"/>
          <w:szCs w:val="24"/>
        </w:rPr>
        <w:t>In human genetic research, the guarantee of the individual's human rights must be given priority over scientific or social interests. Is it correct?</w:t>
      </w:r>
    </w:p>
    <w:p w:rsidR="003D29A7" w:rsidRPr="003D29A7" w:rsidRDefault="003D29A7" w:rsidP="003D29A7">
      <w:pPr>
        <w:jc w:val="right"/>
        <w:rPr>
          <w:sz w:val="24"/>
          <w:szCs w:val="24"/>
        </w:rPr>
      </w:pPr>
      <w:r w:rsidRPr="003D29A7">
        <w:rPr>
          <w:sz w:val="24"/>
          <w:szCs w:val="24"/>
        </w:rPr>
        <w:t>1</w:t>
      </w:r>
      <w:r w:rsidRPr="003D29A7">
        <w:rPr>
          <w:rFonts w:hint="eastAsia"/>
          <w:sz w:val="24"/>
          <w:szCs w:val="24"/>
        </w:rPr>
        <w:t>．</w:t>
      </w:r>
      <w:r w:rsidRPr="003D29A7">
        <w:rPr>
          <w:sz w:val="24"/>
          <w:szCs w:val="24"/>
        </w:rPr>
        <w:t>Yes</w:t>
      </w:r>
      <w:r w:rsidRPr="003D29A7">
        <w:rPr>
          <w:rFonts w:hint="eastAsia"/>
          <w:sz w:val="24"/>
          <w:szCs w:val="24"/>
        </w:rPr>
        <w:t xml:space="preserve">　　　</w:t>
      </w:r>
      <w:r w:rsidRPr="003D29A7">
        <w:rPr>
          <w:sz w:val="24"/>
          <w:szCs w:val="24"/>
        </w:rPr>
        <w:t>2. No</w:t>
      </w:r>
    </w:p>
    <w:p w:rsidR="003D29A7" w:rsidRPr="003D29A7" w:rsidRDefault="003D29A7">
      <w:pPr>
        <w:rPr>
          <w:sz w:val="24"/>
          <w:szCs w:val="24"/>
        </w:rPr>
      </w:pPr>
    </w:p>
    <w:sectPr w:rsidR="003D29A7" w:rsidRPr="003D29A7" w:rsidSect="003D29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A7"/>
    <w:rsid w:val="003D29A7"/>
    <w:rsid w:val="00527CB9"/>
    <w:rsid w:val="00E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3FFDA-6986-41A9-8013-986B52B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2019-12-16T23:48:00Z</dcterms:created>
  <dcterms:modified xsi:type="dcterms:W3CDTF">2020-12-15T05:36:00Z</dcterms:modified>
</cp:coreProperties>
</file>